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8B" w:rsidRDefault="00406F8B">
      <w:pPr>
        <w:rPr>
          <w:rFonts w:ascii="Times New Roman" w:hAnsi="Times New Roman" w:cs="Times New Roman"/>
          <w:b/>
          <w:sz w:val="24"/>
          <w:szCs w:val="24"/>
          <w:u w:val="single"/>
        </w:rPr>
      </w:pPr>
      <w:r w:rsidRPr="0099629E">
        <w:rPr>
          <w:rFonts w:ascii="Times New Roman" w:hAnsi="Times New Roman" w:cs="Times New Roman"/>
          <w:b/>
          <w:sz w:val="24"/>
          <w:szCs w:val="24"/>
          <w:u w:val="single"/>
        </w:rPr>
        <w:t xml:space="preserve">HCDA </w:t>
      </w:r>
      <w:r w:rsidR="00F05D73">
        <w:rPr>
          <w:rFonts w:ascii="Times New Roman" w:hAnsi="Times New Roman" w:cs="Times New Roman"/>
          <w:b/>
          <w:sz w:val="24"/>
          <w:szCs w:val="24"/>
          <w:u w:val="single"/>
        </w:rPr>
        <w:t>Legislative</w:t>
      </w:r>
      <w:r w:rsidR="002C3240">
        <w:rPr>
          <w:rFonts w:ascii="Times New Roman" w:hAnsi="Times New Roman" w:cs="Times New Roman"/>
          <w:b/>
          <w:sz w:val="24"/>
          <w:szCs w:val="24"/>
          <w:u w:val="single"/>
        </w:rPr>
        <w:t xml:space="preserve"> Update </w:t>
      </w:r>
      <w:r w:rsidR="005608EF">
        <w:rPr>
          <w:rFonts w:ascii="Times New Roman" w:hAnsi="Times New Roman" w:cs="Times New Roman"/>
          <w:b/>
          <w:sz w:val="24"/>
          <w:szCs w:val="24"/>
          <w:u w:val="single"/>
        </w:rPr>
        <w:t>3</w:t>
      </w:r>
      <w:r w:rsidR="009F3EA7">
        <w:rPr>
          <w:rFonts w:ascii="Times New Roman" w:hAnsi="Times New Roman" w:cs="Times New Roman"/>
          <w:b/>
          <w:sz w:val="24"/>
          <w:szCs w:val="24"/>
          <w:u w:val="single"/>
        </w:rPr>
        <w:t>/7</w:t>
      </w:r>
      <w:r w:rsidR="00812966">
        <w:rPr>
          <w:rFonts w:ascii="Times New Roman" w:hAnsi="Times New Roman" w:cs="Times New Roman"/>
          <w:b/>
          <w:sz w:val="24"/>
          <w:szCs w:val="24"/>
          <w:u w:val="single"/>
        </w:rPr>
        <w:t>/14</w:t>
      </w:r>
    </w:p>
    <w:p w:rsidR="001B09F3" w:rsidRPr="001B09F3" w:rsidRDefault="003E47AB" w:rsidP="001B09F3">
      <w:pPr>
        <w:rPr>
          <w:rFonts w:ascii="Times New Roman" w:hAnsi="Times New Roman" w:cs="Times New Roman"/>
          <w:b/>
          <w:sz w:val="24"/>
          <w:szCs w:val="24"/>
          <w:u w:val="single"/>
        </w:rPr>
      </w:pPr>
      <w:r>
        <w:rPr>
          <w:rFonts w:ascii="Times New Roman" w:hAnsi="Times New Roman" w:cs="Times New Roman"/>
          <w:b/>
          <w:sz w:val="24"/>
          <w:szCs w:val="24"/>
          <w:u w:val="single"/>
        </w:rPr>
        <w:t xml:space="preserve">Bills </w:t>
      </w:r>
      <w:r w:rsidR="001B09F3">
        <w:rPr>
          <w:rFonts w:ascii="Times New Roman" w:hAnsi="Times New Roman" w:cs="Times New Roman"/>
          <w:b/>
          <w:sz w:val="24"/>
          <w:szCs w:val="24"/>
          <w:u w:val="single"/>
        </w:rPr>
        <w:t>That Crossed Over</w:t>
      </w:r>
    </w:p>
    <w:p w:rsidR="001B09F3" w:rsidRPr="001B09F3" w:rsidRDefault="00AB7DE4" w:rsidP="001B09F3">
      <w:pPr>
        <w:rPr>
          <w:rFonts w:ascii="Times New Roman" w:hAnsi="Times New Roman" w:cs="Times New Roman"/>
          <w:sz w:val="24"/>
          <w:szCs w:val="24"/>
        </w:rPr>
      </w:pPr>
      <w:r w:rsidRPr="001B09F3">
        <w:rPr>
          <w:rFonts w:ascii="Times New Roman" w:hAnsi="Times New Roman" w:cs="Times New Roman"/>
          <w:b/>
          <w:sz w:val="24"/>
          <w:szCs w:val="24"/>
        </w:rPr>
        <w:t>HB</w:t>
      </w:r>
      <w:r w:rsidR="0099032D" w:rsidRPr="001B09F3">
        <w:rPr>
          <w:rFonts w:ascii="Times New Roman" w:hAnsi="Times New Roman" w:cs="Times New Roman"/>
          <w:b/>
          <w:sz w:val="24"/>
          <w:szCs w:val="24"/>
        </w:rPr>
        <w:t>1866</w:t>
      </w:r>
      <w:r w:rsidR="009F3EA7">
        <w:rPr>
          <w:rFonts w:ascii="Times New Roman" w:hAnsi="Times New Roman" w:cs="Times New Roman"/>
          <w:b/>
          <w:sz w:val="24"/>
          <w:szCs w:val="24"/>
        </w:rPr>
        <w:t xml:space="preserve"> HD2</w:t>
      </w:r>
      <w:r w:rsidR="001B09F3" w:rsidRPr="001B09F3">
        <w:rPr>
          <w:rFonts w:ascii="Times New Roman" w:hAnsi="Times New Roman" w:cs="Times New Roman"/>
          <w:b/>
          <w:sz w:val="24"/>
          <w:szCs w:val="24"/>
        </w:rPr>
        <w:t>:</w:t>
      </w:r>
      <w:r w:rsidR="001B09F3" w:rsidRPr="001B09F3">
        <w:rPr>
          <w:rFonts w:ascii="Times New Roman" w:hAnsi="Times New Roman" w:cs="Times New Roman"/>
          <w:sz w:val="24"/>
          <w:szCs w:val="24"/>
        </w:rPr>
        <w:t xml:space="preserve"> RELATING TO THE HAWAII COMMUNITY DEVELOPMENT AUTHORITY. Provides for administrative appeal, judicial review, and intervention in HCDA development permit application proceedings. Amends requirements for notice, hearing, approval, and vesting of rights for developmental permits. Amends HCDA membership and appointment. Requires provision of affordable housing within same district and permits sale of units. Requires legislative oversight of fiscal actions. Prohibits acquisition of public land by set aside. Creates height limit for </w:t>
      </w:r>
      <w:proofErr w:type="spellStart"/>
      <w:r w:rsidR="001B09F3" w:rsidRPr="001B09F3">
        <w:rPr>
          <w:rFonts w:ascii="Times New Roman" w:hAnsi="Times New Roman" w:cs="Times New Roman"/>
          <w:sz w:val="24"/>
          <w:szCs w:val="24"/>
        </w:rPr>
        <w:t>Kakaako</w:t>
      </w:r>
      <w:proofErr w:type="spellEnd"/>
      <w:r w:rsidR="001B09F3" w:rsidRPr="001B09F3">
        <w:rPr>
          <w:rFonts w:ascii="Times New Roman" w:hAnsi="Times New Roman" w:cs="Times New Roman"/>
          <w:sz w:val="24"/>
          <w:szCs w:val="24"/>
        </w:rPr>
        <w:t>. (</w:t>
      </w:r>
      <w:r w:rsidR="009F3EA7">
        <w:rPr>
          <w:rFonts w:ascii="Times New Roman" w:hAnsi="Times New Roman" w:cs="Times New Roman"/>
          <w:sz w:val="24"/>
          <w:szCs w:val="24"/>
        </w:rPr>
        <w:t>Referred</w:t>
      </w:r>
      <w:r w:rsidR="001B09F3" w:rsidRPr="001B09F3">
        <w:rPr>
          <w:rFonts w:ascii="Times New Roman" w:hAnsi="Times New Roman" w:cs="Times New Roman"/>
          <w:sz w:val="24"/>
          <w:szCs w:val="24"/>
        </w:rPr>
        <w:t xml:space="preserve"> to Senate </w:t>
      </w:r>
      <w:r w:rsidR="009F3EA7">
        <w:rPr>
          <w:rFonts w:ascii="Times New Roman" w:hAnsi="Times New Roman" w:cs="Times New Roman"/>
          <w:sz w:val="24"/>
          <w:szCs w:val="24"/>
        </w:rPr>
        <w:t>EGH, WAM</w:t>
      </w:r>
      <w:r w:rsidR="001B09F3" w:rsidRPr="001B09F3">
        <w:rPr>
          <w:rFonts w:ascii="Times New Roman" w:hAnsi="Times New Roman" w:cs="Times New Roman"/>
          <w:sz w:val="24"/>
          <w:szCs w:val="24"/>
        </w:rPr>
        <w:t>)</w:t>
      </w:r>
    </w:p>
    <w:p w:rsidR="001B09F3" w:rsidRPr="001B09F3" w:rsidRDefault="0099032D" w:rsidP="001B09F3">
      <w:pPr>
        <w:rPr>
          <w:rFonts w:ascii="Times New Roman" w:hAnsi="Times New Roman" w:cs="Times New Roman"/>
          <w:sz w:val="24"/>
          <w:szCs w:val="24"/>
        </w:rPr>
      </w:pPr>
      <w:r w:rsidRPr="001B09F3">
        <w:rPr>
          <w:rFonts w:ascii="Times New Roman" w:hAnsi="Times New Roman" w:cs="Times New Roman"/>
          <w:b/>
          <w:sz w:val="24"/>
          <w:szCs w:val="24"/>
        </w:rPr>
        <w:t>SB2699</w:t>
      </w:r>
      <w:r w:rsidR="001B09F3" w:rsidRPr="001B09F3">
        <w:rPr>
          <w:rFonts w:ascii="Times New Roman" w:hAnsi="Times New Roman" w:cs="Times New Roman"/>
          <w:b/>
          <w:sz w:val="24"/>
          <w:szCs w:val="24"/>
        </w:rPr>
        <w:t>:</w:t>
      </w:r>
      <w:r w:rsidR="001B09F3" w:rsidRPr="001B09F3">
        <w:rPr>
          <w:rFonts w:ascii="Times New Roman" w:hAnsi="Times New Roman" w:cs="Times New Roman"/>
          <w:sz w:val="24"/>
          <w:szCs w:val="24"/>
        </w:rPr>
        <w:t xml:space="preserve"> RELATING TO THE HAWAII COMMUNITY DEVELOPMENT AUTHORITY'S AFFORDABLE HOUSING REQUIREMENT. Requires the Hawaii Community Development Authority to implement affordable housing policies that are in greater conformity with those of the City and County of Honolulu. (</w:t>
      </w:r>
      <w:r w:rsidR="009F3EA7">
        <w:rPr>
          <w:rFonts w:ascii="Times New Roman" w:hAnsi="Times New Roman" w:cs="Times New Roman"/>
          <w:sz w:val="24"/>
          <w:szCs w:val="24"/>
        </w:rPr>
        <w:t>Referred</w:t>
      </w:r>
      <w:r w:rsidR="001B09F3" w:rsidRPr="001B09F3">
        <w:rPr>
          <w:rFonts w:ascii="Times New Roman" w:hAnsi="Times New Roman" w:cs="Times New Roman"/>
          <w:sz w:val="24"/>
          <w:szCs w:val="24"/>
        </w:rPr>
        <w:t xml:space="preserve"> to House </w:t>
      </w:r>
      <w:r w:rsidR="009F3EA7">
        <w:rPr>
          <w:rFonts w:ascii="Times New Roman" w:hAnsi="Times New Roman" w:cs="Times New Roman"/>
          <w:sz w:val="24"/>
          <w:szCs w:val="24"/>
        </w:rPr>
        <w:t>WAL, HSG, FIN</w:t>
      </w:r>
      <w:r w:rsidR="001B09F3" w:rsidRPr="001B09F3">
        <w:rPr>
          <w:rFonts w:ascii="Times New Roman" w:hAnsi="Times New Roman" w:cs="Times New Roman"/>
          <w:sz w:val="24"/>
          <w:szCs w:val="24"/>
        </w:rPr>
        <w:t>)</w:t>
      </w:r>
    </w:p>
    <w:p w:rsidR="00AB7DE4" w:rsidRDefault="001B09F3" w:rsidP="001B09F3">
      <w:pPr>
        <w:rPr>
          <w:rFonts w:ascii="Times New Roman" w:hAnsi="Times New Roman" w:cs="Times New Roman"/>
          <w:sz w:val="24"/>
          <w:szCs w:val="24"/>
        </w:rPr>
      </w:pPr>
      <w:r w:rsidRPr="001B09F3">
        <w:rPr>
          <w:rFonts w:ascii="Times New Roman" w:hAnsi="Times New Roman" w:cs="Times New Roman"/>
          <w:b/>
          <w:sz w:val="24"/>
          <w:szCs w:val="24"/>
        </w:rPr>
        <w:t>SCR2</w:t>
      </w:r>
      <w:r w:rsidRPr="001B09F3">
        <w:rPr>
          <w:rFonts w:ascii="Times New Roman" w:hAnsi="Times New Roman" w:cs="Times New Roman"/>
          <w:sz w:val="24"/>
          <w:szCs w:val="24"/>
        </w:rPr>
        <w:t>: ENCOURAGING THE HAWAII PUBLIC HOUSING AUTHORITY, DEPARTMENT OF HAWAIIAN HOME LANDS, HAWAII HOUSING FINANCE AND DEVELOPMENT CORPORATION, AND HAWAII COMMUNITY DEVELOPMENT AUTHORITY TO BUILD SUSTAINABLE, MULTI-GENERATIONAL, MIXED INCOME, AND MIXED USE HOUSING. (Transmitted to House)</w:t>
      </w:r>
    </w:p>
    <w:p w:rsidR="00D964FB" w:rsidRDefault="009F3EA7" w:rsidP="001B09F3">
      <w:pPr>
        <w:rPr>
          <w:rFonts w:ascii="Times New Roman" w:hAnsi="Times New Roman" w:cs="Times New Roman"/>
          <w:sz w:val="24"/>
          <w:szCs w:val="24"/>
        </w:rPr>
      </w:pPr>
      <w:r w:rsidRPr="00937F0E">
        <w:rPr>
          <w:rFonts w:ascii="Times New Roman" w:hAnsi="Times New Roman" w:cs="Times New Roman"/>
          <w:b/>
          <w:sz w:val="24"/>
          <w:szCs w:val="24"/>
        </w:rPr>
        <w:t>HCR97/ HR71</w:t>
      </w:r>
      <w:r w:rsidRPr="00937F0E">
        <w:rPr>
          <w:rFonts w:ascii="Times New Roman" w:hAnsi="Times New Roman" w:cs="Times New Roman"/>
          <w:sz w:val="24"/>
          <w:szCs w:val="24"/>
        </w:rPr>
        <w:t>: REQUESTING A FINANCIAL AND MANAGEMENT AUDIT OF THE HAWAII COMMUNITY DEVELOPMENT AUTHORITY.</w:t>
      </w:r>
      <w:r>
        <w:rPr>
          <w:rFonts w:ascii="Times New Roman" w:hAnsi="Times New Roman" w:cs="Times New Roman"/>
          <w:sz w:val="24"/>
          <w:szCs w:val="24"/>
        </w:rPr>
        <w:t xml:space="preserve"> (Offered 3/7/14)</w:t>
      </w:r>
    </w:p>
    <w:p w:rsidR="009F3EA7" w:rsidRDefault="009F3EA7" w:rsidP="001B09F3">
      <w:pPr>
        <w:rPr>
          <w:rFonts w:ascii="Times New Roman" w:hAnsi="Times New Roman" w:cs="Times New Roman"/>
          <w:b/>
          <w:sz w:val="24"/>
          <w:szCs w:val="24"/>
          <w:u w:val="single"/>
        </w:rPr>
      </w:pPr>
    </w:p>
    <w:p w:rsidR="00D964FB" w:rsidRPr="00D964FB" w:rsidRDefault="00D964FB" w:rsidP="001B09F3">
      <w:pPr>
        <w:rPr>
          <w:rFonts w:ascii="Times New Roman" w:hAnsi="Times New Roman" w:cs="Times New Roman"/>
          <w:b/>
          <w:sz w:val="24"/>
          <w:szCs w:val="24"/>
          <w:u w:val="single"/>
        </w:rPr>
      </w:pPr>
      <w:r w:rsidRPr="00D964FB">
        <w:rPr>
          <w:rFonts w:ascii="Times New Roman" w:hAnsi="Times New Roman" w:cs="Times New Roman"/>
          <w:b/>
          <w:sz w:val="24"/>
          <w:szCs w:val="24"/>
          <w:u w:val="single"/>
        </w:rPr>
        <w:t xml:space="preserve">GM Bills </w:t>
      </w:r>
      <w:proofErr w:type="gramStart"/>
      <w:r w:rsidRPr="00D964FB">
        <w:rPr>
          <w:rFonts w:ascii="Times New Roman" w:hAnsi="Times New Roman" w:cs="Times New Roman"/>
          <w:b/>
          <w:sz w:val="24"/>
          <w:szCs w:val="24"/>
          <w:u w:val="single"/>
        </w:rPr>
        <w:t>To</w:t>
      </w:r>
      <w:proofErr w:type="gramEnd"/>
      <w:r w:rsidRPr="00D964FB">
        <w:rPr>
          <w:rFonts w:ascii="Times New Roman" w:hAnsi="Times New Roman" w:cs="Times New Roman"/>
          <w:b/>
          <w:sz w:val="24"/>
          <w:szCs w:val="24"/>
          <w:u w:val="single"/>
        </w:rPr>
        <w:t xml:space="preserve"> Be Heard</w:t>
      </w:r>
    </w:p>
    <w:p w:rsidR="00D964FB" w:rsidRDefault="00D964FB" w:rsidP="001B09F3">
      <w:pPr>
        <w:rPr>
          <w:rFonts w:ascii="Times New Roman" w:hAnsi="Times New Roman" w:cs="Times New Roman"/>
          <w:sz w:val="24"/>
          <w:szCs w:val="24"/>
        </w:rPr>
      </w:pPr>
      <w:r w:rsidRPr="00D964FB">
        <w:rPr>
          <w:rFonts w:ascii="Times New Roman" w:hAnsi="Times New Roman" w:cs="Times New Roman"/>
          <w:b/>
          <w:sz w:val="24"/>
          <w:szCs w:val="24"/>
        </w:rPr>
        <w:t>GM502</w:t>
      </w:r>
      <w:r>
        <w:rPr>
          <w:rFonts w:ascii="Times New Roman" w:hAnsi="Times New Roman" w:cs="Times New Roman"/>
          <w:sz w:val="24"/>
          <w:szCs w:val="24"/>
        </w:rPr>
        <w:t>:</w:t>
      </w:r>
      <w:r w:rsidRPr="00D964FB">
        <w:t xml:space="preserve"> </w:t>
      </w:r>
      <w:r w:rsidRPr="00D964FB">
        <w:rPr>
          <w:rFonts w:ascii="Times New Roman" w:hAnsi="Times New Roman" w:cs="Times New Roman"/>
          <w:sz w:val="24"/>
          <w:szCs w:val="24"/>
        </w:rPr>
        <w:t>Submitting for consideration and confirmation to the Hawaii Community Development Authority (</w:t>
      </w:r>
      <w:proofErr w:type="spellStart"/>
      <w:r w:rsidRPr="00D964FB">
        <w:rPr>
          <w:rFonts w:ascii="Times New Roman" w:hAnsi="Times New Roman" w:cs="Times New Roman"/>
          <w:sz w:val="24"/>
          <w:szCs w:val="24"/>
        </w:rPr>
        <w:t>Kakaako</w:t>
      </w:r>
      <w:proofErr w:type="spellEnd"/>
      <w:r w:rsidRPr="00D964FB">
        <w:rPr>
          <w:rFonts w:ascii="Times New Roman" w:hAnsi="Times New Roman" w:cs="Times New Roman"/>
          <w:sz w:val="24"/>
          <w:szCs w:val="24"/>
        </w:rPr>
        <w:t xml:space="preserve"> District), Gubernatorial No</w:t>
      </w:r>
      <w:r w:rsidR="005608EF">
        <w:rPr>
          <w:rFonts w:ascii="Times New Roman" w:hAnsi="Times New Roman" w:cs="Times New Roman"/>
          <w:sz w:val="24"/>
          <w:szCs w:val="24"/>
        </w:rPr>
        <w:t xml:space="preserve"> </w:t>
      </w:r>
      <w:proofErr w:type="spellStart"/>
      <w:r w:rsidRPr="00D964FB">
        <w:rPr>
          <w:rFonts w:ascii="Times New Roman" w:hAnsi="Times New Roman" w:cs="Times New Roman"/>
          <w:sz w:val="24"/>
          <w:szCs w:val="24"/>
        </w:rPr>
        <w:t>minee</w:t>
      </w:r>
      <w:proofErr w:type="spellEnd"/>
      <w:r w:rsidRPr="00D964FB">
        <w:rPr>
          <w:rFonts w:ascii="Times New Roman" w:hAnsi="Times New Roman" w:cs="Times New Roman"/>
          <w:sz w:val="24"/>
          <w:szCs w:val="24"/>
        </w:rPr>
        <w:t xml:space="preserve">, Brian </w:t>
      </w:r>
      <w:proofErr w:type="spellStart"/>
      <w:r w:rsidRPr="00D964FB">
        <w:rPr>
          <w:rFonts w:ascii="Times New Roman" w:hAnsi="Times New Roman" w:cs="Times New Roman"/>
          <w:sz w:val="24"/>
          <w:szCs w:val="24"/>
        </w:rPr>
        <w:t>Tamamoto</w:t>
      </w:r>
      <w:proofErr w:type="spellEnd"/>
      <w:r w:rsidRPr="00D964FB">
        <w:rPr>
          <w:rFonts w:ascii="Times New Roman" w:hAnsi="Times New Roman" w:cs="Times New Roman"/>
          <w:sz w:val="24"/>
          <w:szCs w:val="24"/>
        </w:rPr>
        <w:t>, for a term to expire 6-30-2015.</w:t>
      </w:r>
      <w:bookmarkStart w:id="0" w:name="_GoBack"/>
      <w:bookmarkEnd w:id="0"/>
    </w:p>
    <w:p w:rsidR="00D964FB" w:rsidRPr="001B09F3" w:rsidRDefault="00D964FB" w:rsidP="001B09F3">
      <w:pPr>
        <w:rPr>
          <w:rFonts w:ascii="Times New Roman" w:hAnsi="Times New Roman" w:cs="Times New Roman"/>
          <w:sz w:val="24"/>
          <w:szCs w:val="24"/>
        </w:rPr>
      </w:pPr>
      <w:r w:rsidRPr="00D964FB">
        <w:rPr>
          <w:rFonts w:ascii="Times New Roman" w:hAnsi="Times New Roman" w:cs="Times New Roman"/>
          <w:b/>
          <w:sz w:val="24"/>
          <w:szCs w:val="24"/>
        </w:rPr>
        <w:t>GM558</w:t>
      </w:r>
      <w:r>
        <w:rPr>
          <w:rFonts w:ascii="Times New Roman" w:hAnsi="Times New Roman" w:cs="Times New Roman"/>
          <w:sz w:val="24"/>
          <w:szCs w:val="24"/>
        </w:rPr>
        <w:t xml:space="preserve">: </w:t>
      </w:r>
      <w:r w:rsidRPr="00D964FB">
        <w:rPr>
          <w:rFonts w:ascii="Times New Roman" w:hAnsi="Times New Roman" w:cs="Times New Roman"/>
          <w:sz w:val="24"/>
          <w:szCs w:val="24"/>
        </w:rPr>
        <w:t xml:space="preserve">Submitting for consideration and confirmation to the Hawaii Community Development Authority, Gubernatorial Nominee, H.K. </w:t>
      </w:r>
      <w:proofErr w:type="spellStart"/>
      <w:r w:rsidRPr="00D964FB">
        <w:rPr>
          <w:rFonts w:ascii="Times New Roman" w:hAnsi="Times New Roman" w:cs="Times New Roman"/>
          <w:sz w:val="24"/>
          <w:szCs w:val="24"/>
        </w:rPr>
        <w:t>Bruss</w:t>
      </w:r>
      <w:proofErr w:type="spellEnd"/>
      <w:r w:rsidRPr="00D964FB">
        <w:rPr>
          <w:rFonts w:ascii="Times New Roman" w:hAnsi="Times New Roman" w:cs="Times New Roman"/>
          <w:sz w:val="24"/>
          <w:szCs w:val="24"/>
        </w:rPr>
        <w:t xml:space="preserve"> </w:t>
      </w:r>
      <w:proofErr w:type="spellStart"/>
      <w:r w:rsidRPr="00D964FB">
        <w:rPr>
          <w:rFonts w:ascii="Times New Roman" w:hAnsi="Times New Roman" w:cs="Times New Roman"/>
          <w:sz w:val="24"/>
          <w:szCs w:val="24"/>
        </w:rPr>
        <w:t>Keppeler</w:t>
      </w:r>
      <w:proofErr w:type="spellEnd"/>
      <w:r w:rsidRPr="00D964FB">
        <w:rPr>
          <w:rFonts w:ascii="Times New Roman" w:hAnsi="Times New Roman" w:cs="Times New Roman"/>
          <w:sz w:val="24"/>
          <w:szCs w:val="24"/>
        </w:rPr>
        <w:t>, for a term to expire 6-30-2016.</w:t>
      </w:r>
    </w:p>
    <w:sectPr w:rsidR="00D964FB" w:rsidRPr="001B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65EB"/>
    <w:multiLevelType w:val="hybridMultilevel"/>
    <w:tmpl w:val="6D329D5E"/>
    <w:lvl w:ilvl="0" w:tplc="B33238EE">
      <w:start w:val="803"/>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755B51"/>
    <w:multiLevelType w:val="hybridMultilevel"/>
    <w:tmpl w:val="0B88D298"/>
    <w:lvl w:ilvl="0" w:tplc="62782AD2">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600CF"/>
    <w:multiLevelType w:val="hybridMultilevel"/>
    <w:tmpl w:val="8F3A2BB0"/>
    <w:lvl w:ilvl="0" w:tplc="2BF6047E">
      <w:start w:val="8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80499"/>
    <w:multiLevelType w:val="hybridMultilevel"/>
    <w:tmpl w:val="C130D7F0"/>
    <w:lvl w:ilvl="0" w:tplc="47DE6A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042453"/>
    <w:multiLevelType w:val="hybridMultilevel"/>
    <w:tmpl w:val="00AE6BA2"/>
    <w:lvl w:ilvl="0" w:tplc="8C9A78A0">
      <w:start w:val="8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C6EB3"/>
    <w:multiLevelType w:val="hybridMultilevel"/>
    <w:tmpl w:val="478AE76A"/>
    <w:lvl w:ilvl="0" w:tplc="F588E6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8B"/>
    <w:rsid w:val="000B5652"/>
    <w:rsid w:val="00142477"/>
    <w:rsid w:val="00171588"/>
    <w:rsid w:val="00172E2E"/>
    <w:rsid w:val="00181898"/>
    <w:rsid w:val="001B09F3"/>
    <w:rsid w:val="001F679D"/>
    <w:rsid w:val="002C3240"/>
    <w:rsid w:val="002F7E14"/>
    <w:rsid w:val="00307D12"/>
    <w:rsid w:val="0032273E"/>
    <w:rsid w:val="003547FB"/>
    <w:rsid w:val="00380168"/>
    <w:rsid w:val="00393190"/>
    <w:rsid w:val="003B13F6"/>
    <w:rsid w:val="003C519F"/>
    <w:rsid w:val="003E47AB"/>
    <w:rsid w:val="00406F8B"/>
    <w:rsid w:val="00426D4B"/>
    <w:rsid w:val="004409C1"/>
    <w:rsid w:val="00450545"/>
    <w:rsid w:val="004507EB"/>
    <w:rsid w:val="00455E22"/>
    <w:rsid w:val="0048429B"/>
    <w:rsid w:val="00493064"/>
    <w:rsid w:val="00520CA8"/>
    <w:rsid w:val="005274E0"/>
    <w:rsid w:val="00553808"/>
    <w:rsid w:val="005608EF"/>
    <w:rsid w:val="00572160"/>
    <w:rsid w:val="0061585A"/>
    <w:rsid w:val="00624E68"/>
    <w:rsid w:val="00692A70"/>
    <w:rsid w:val="0075766E"/>
    <w:rsid w:val="00767594"/>
    <w:rsid w:val="00774AF0"/>
    <w:rsid w:val="00812966"/>
    <w:rsid w:val="00815E7E"/>
    <w:rsid w:val="008B72BE"/>
    <w:rsid w:val="00921B44"/>
    <w:rsid w:val="00936820"/>
    <w:rsid w:val="00963323"/>
    <w:rsid w:val="00987A0C"/>
    <w:rsid w:val="0099032D"/>
    <w:rsid w:val="0099629E"/>
    <w:rsid w:val="009F3EA7"/>
    <w:rsid w:val="00A415A9"/>
    <w:rsid w:val="00A57167"/>
    <w:rsid w:val="00AB7DE4"/>
    <w:rsid w:val="00AC7695"/>
    <w:rsid w:val="00AC7CD4"/>
    <w:rsid w:val="00B349C9"/>
    <w:rsid w:val="00B520E2"/>
    <w:rsid w:val="00B93561"/>
    <w:rsid w:val="00C72EAF"/>
    <w:rsid w:val="00C7306E"/>
    <w:rsid w:val="00D964FB"/>
    <w:rsid w:val="00DB5829"/>
    <w:rsid w:val="00E16764"/>
    <w:rsid w:val="00E55ED3"/>
    <w:rsid w:val="00E60695"/>
    <w:rsid w:val="00ED2C28"/>
    <w:rsid w:val="00F05656"/>
    <w:rsid w:val="00F05D73"/>
    <w:rsid w:val="00F35E2C"/>
    <w:rsid w:val="00FE4F85"/>
    <w:rsid w:val="00F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B6076-7791-46E2-90DE-9BFF4BE5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8B"/>
    <w:pPr>
      <w:ind w:left="720"/>
      <w:contextualSpacing/>
    </w:pPr>
  </w:style>
  <w:style w:type="paragraph" w:styleId="BalloonText">
    <w:name w:val="Balloon Text"/>
    <w:basedOn w:val="Normal"/>
    <w:link w:val="BalloonTextChar"/>
    <w:uiPriority w:val="99"/>
    <w:semiHidden/>
    <w:unhideWhenUsed/>
    <w:rsid w:val="00D9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6</cp:revision>
  <cp:lastPrinted>2014-03-05T18:06:00Z</cp:lastPrinted>
  <dcterms:created xsi:type="dcterms:W3CDTF">2014-03-05T17:54:00Z</dcterms:created>
  <dcterms:modified xsi:type="dcterms:W3CDTF">2014-03-08T02:00:00Z</dcterms:modified>
</cp:coreProperties>
</file>