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1639" w14:textId="77777777" w:rsidR="001262F5" w:rsidRPr="00EF6AC7" w:rsidRDefault="00DB3907" w:rsidP="00DB390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F6AC7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Today’s Date</w:t>
      </w:r>
    </w:p>
    <w:p w14:paraId="7D689186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A3B598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67A620F" w14:textId="526A2DFB"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 w:rsidR="009944BB">
        <w:rPr>
          <w:rFonts w:ascii="Times New Roman" w:hAnsi="Times New Roman" w:cs="Times New Roman"/>
          <w:sz w:val="24"/>
          <w:szCs w:val="24"/>
        </w:rPr>
        <w:t>Craig Nakamoto</w:t>
      </w:r>
    </w:p>
    <w:p w14:paraId="1010AB20" w14:textId="77777777"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14:paraId="6A819DA6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0989DDE6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091265F3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DC0E5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533DCBB6" w14:textId="58440A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 w:rsidR="009944BB">
        <w:rPr>
          <w:rFonts w:cs="Times New Roman"/>
          <w:sz w:val="24"/>
          <w:szCs w:val="24"/>
        </w:rPr>
        <w:t>Nakamoto</w:t>
      </w:r>
      <w:r w:rsidRPr="00C2526F">
        <w:rPr>
          <w:rFonts w:cs="Times New Roman"/>
          <w:sz w:val="24"/>
          <w:szCs w:val="24"/>
        </w:rPr>
        <w:t>,</w:t>
      </w:r>
    </w:p>
    <w:p w14:paraId="04BCD9A4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5BF617DB" w14:textId="7E6875D5" w:rsidR="00DB3907" w:rsidRPr="00F066EE" w:rsidRDefault="00DB3907" w:rsidP="00F066EE">
      <w:pPr>
        <w:pStyle w:val="BodyText"/>
        <w:ind w:left="1440" w:firstLine="0"/>
        <w:rPr>
          <w:rFonts w:cs="Times New Roman"/>
          <w:iCs/>
          <w:sz w:val="24"/>
          <w:szCs w:val="24"/>
        </w:rPr>
      </w:pPr>
      <w:r w:rsidRPr="00F066EE">
        <w:rPr>
          <w:rFonts w:cs="Times New Roman"/>
          <w:sz w:val="24"/>
          <w:szCs w:val="24"/>
        </w:rPr>
        <w:t xml:space="preserve">Re:  Request </w:t>
      </w:r>
      <w:r w:rsidR="00983A6D" w:rsidRPr="00F066EE">
        <w:rPr>
          <w:rFonts w:cs="Times New Roman"/>
          <w:sz w:val="24"/>
          <w:szCs w:val="24"/>
        </w:rPr>
        <w:t xml:space="preserve">to </w:t>
      </w:r>
      <w:r w:rsidR="00F066EE" w:rsidRPr="00F066EE">
        <w:rPr>
          <w:rFonts w:cs="Times New Roman"/>
          <w:sz w:val="24"/>
          <w:szCs w:val="24"/>
        </w:rPr>
        <w:t>Pre</w:t>
      </w:r>
      <w:r w:rsidR="00F066EE">
        <w:rPr>
          <w:rFonts w:cs="Times New Roman"/>
          <w:sz w:val="24"/>
          <w:szCs w:val="24"/>
        </w:rPr>
        <w:t>-P</w:t>
      </w:r>
      <w:r w:rsidR="00F066EE" w:rsidRPr="00F066EE">
        <w:rPr>
          <w:rFonts w:cs="Times New Roman"/>
          <w:sz w:val="24"/>
          <w:szCs w:val="24"/>
        </w:rPr>
        <w:t xml:space="preserve">ay Shared Equity and Obtain Release of Unilateral Declaration of </w:t>
      </w:r>
      <w:r w:rsidR="00F066EE" w:rsidRPr="00F066EE">
        <w:rPr>
          <w:rFonts w:cs="Times New Roman"/>
          <w:sz w:val="24"/>
          <w:szCs w:val="24"/>
          <w:u w:val="single"/>
        </w:rPr>
        <w:t>Restrictive Covenants for</w:t>
      </w:r>
      <w:r w:rsidRPr="00F066EE">
        <w:rPr>
          <w:rFonts w:cs="Times New Roman"/>
          <w:sz w:val="24"/>
          <w:szCs w:val="24"/>
          <w:u w:val="single"/>
        </w:rPr>
        <w:t xml:space="preserve"> </w:t>
      </w:r>
      <w:r w:rsidRPr="00F066EE">
        <w:rPr>
          <w:rFonts w:cs="Times New Roman"/>
          <w:bCs/>
          <w:iCs/>
          <w:sz w:val="24"/>
          <w:szCs w:val="24"/>
          <w:highlight w:val="yellow"/>
          <w:u w:val="single"/>
        </w:rPr>
        <w:t>Pr</w:t>
      </w:r>
      <w:r w:rsidR="00C205C0" w:rsidRPr="00F066EE">
        <w:rPr>
          <w:rFonts w:cs="Times New Roman"/>
          <w:bCs/>
          <w:iCs/>
          <w:sz w:val="24"/>
          <w:szCs w:val="24"/>
          <w:highlight w:val="yellow"/>
          <w:u w:val="single"/>
        </w:rPr>
        <w:t>oject Name, Address, Unit Number</w:t>
      </w:r>
    </w:p>
    <w:p w14:paraId="0AFE1E01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51D1BFFD" w14:textId="40BBA4B3" w:rsidR="00983A6D" w:rsidRDefault="00F066EE" w:rsidP="00F066EE">
      <w:pPr>
        <w:pStyle w:val="BodyText"/>
        <w:ind w:left="0" w:firstLine="720"/>
        <w:rPr>
          <w:rFonts w:cs="Times New Roman"/>
          <w:sz w:val="24"/>
          <w:szCs w:val="24"/>
        </w:rPr>
      </w:pPr>
      <w:bookmarkStart w:id="0" w:name="_Hlk526426575"/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Owner Name(s)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Pr="002F1AAA">
        <w:rPr>
          <w:rFonts w:cs="Times New Roman"/>
          <w:sz w:val="24"/>
          <w:szCs w:val="24"/>
          <w:highlight w:val="yellow"/>
        </w:rPr>
        <w:t>are</w:t>
      </w:r>
      <w:r w:rsidRPr="00C2526F">
        <w:rPr>
          <w:rFonts w:cs="Times New Roman"/>
          <w:sz w:val="24"/>
          <w:szCs w:val="24"/>
        </w:rPr>
        <w:t xml:space="preserve"> the owner</w:t>
      </w:r>
      <w:r w:rsidRPr="006C5C95">
        <w:rPr>
          <w:rFonts w:cs="Times New Roman"/>
          <w:sz w:val="24"/>
          <w:szCs w:val="24"/>
          <w:highlight w:val="yellow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>
        <w:rPr>
          <w:rFonts w:cs="Times New Roman"/>
          <w:sz w:val="24"/>
          <w:szCs w:val="24"/>
        </w:rPr>
        <w:t xml:space="preserve">.  </w:t>
      </w:r>
      <w:r w:rsidR="00983A6D">
        <w:rPr>
          <w:rFonts w:cs="Times New Roman"/>
          <w:sz w:val="24"/>
          <w:szCs w:val="24"/>
        </w:rPr>
        <w:t>The “Regulated Term” for my Reserved Housing Unit expire</w:t>
      </w:r>
      <w:r>
        <w:rPr>
          <w:rFonts w:cs="Times New Roman"/>
          <w:sz w:val="24"/>
          <w:szCs w:val="24"/>
        </w:rPr>
        <w:t>d</w:t>
      </w:r>
      <w:r w:rsidR="00983A6D">
        <w:rPr>
          <w:rFonts w:cs="Times New Roman"/>
          <w:sz w:val="24"/>
          <w:szCs w:val="24"/>
        </w:rPr>
        <w:t xml:space="preserve"> on </w:t>
      </w:r>
      <w:r w:rsidR="00983A6D" w:rsidRPr="00F066EE">
        <w:rPr>
          <w:rFonts w:cs="Times New Roman"/>
          <w:bCs/>
          <w:iCs/>
          <w:sz w:val="24"/>
          <w:szCs w:val="24"/>
          <w:highlight w:val="yellow"/>
        </w:rPr>
        <w:t>Date</w:t>
      </w:r>
      <w:r w:rsidR="00EF6AC7">
        <w:rPr>
          <w:rFonts w:cs="Times New Roman"/>
          <w:bCs/>
          <w:iCs/>
          <w:sz w:val="24"/>
          <w:szCs w:val="24"/>
          <w:highlight w:val="yellow"/>
        </w:rPr>
        <w:t xml:space="preserve"> </w:t>
      </w:r>
      <w:r w:rsidR="00EF6AC7" w:rsidRPr="00461F2D">
        <w:rPr>
          <w:rFonts w:cs="Times New Roman"/>
          <w:bCs/>
          <w:i/>
          <w:color w:val="FF0000"/>
          <w:sz w:val="24"/>
          <w:szCs w:val="24"/>
          <w:highlight w:val="yellow"/>
        </w:rPr>
        <w:t xml:space="preserve">(Note: regulated term must have already expired </w:t>
      </w:r>
      <w:proofErr w:type="gramStart"/>
      <w:r w:rsidR="00EF6AC7" w:rsidRPr="00461F2D">
        <w:rPr>
          <w:rFonts w:cs="Times New Roman"/>
          <w:bCs/>
          <w:i/>
          <w:color w:val="FF0000"/>
          <w:sz w:val="24"/>
          <w:szCs w:val="24"/>
          <w:highlight w:val="yellow"/>
        </w:rPr>
        <w:t>in order to</w:t>
      </w:r>
      <w:proofErr w:type="gramEnd"/>
      <w:r w:rsidR="00EF6AC7" w:rsidRPr="00461F2D">
        <w:rPr>
          <w:rFonts w:cs="Times New Roman"/>
          <w:bCs/>
          <w:i/>
          <w:color w:val="FF0000"/>
          <w:sz w:val="24"/>
          <w:szCs w:val="24"/>
          <w:highlight w:val="yellow"/>
        </w:rPr>
        <w:t xml:space="preserve"> use this template)</w:t>
      </w:r>
      <w:r w:rsidR="00983A6D" w:rsidRPr="00461F2D">
        <w:rPr>
          <w:rFonts w:cs="Times New Roman"/>
          <w:i/>
          <w:sz w:val="24"/>
          <w:szCs w:val="24"/>
          <w:highlight w:val="yellow"/>
        </w:rPr>
        <w:t>.</w:t>
      </w:r>
    </w:p>
    <w:p w14:paraId="76BF2C84" w14:textId="77777777" w:rsidR="00983A6D" w:rsidRDefault="00983A6D" w:rsidP="00983A6D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0A4B334A" w14:textId="0EFB8D7B" w:rsidR="00F066EE" w:rsidRDefault="00983A6D" w:rsidP="00F066EE">
      <w:pPr>
        <w:pStyle w:val="BodyText"/>
        <w:ind w:left="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>Pursuant to Hawaii Administrative Rules (</w:t>
      </w:r>
      <w:r w:rsidRPr="009A08A8">
        <w:rPr>
          <w:sz w:val="24"/>
          <w:szCs w:val="24"/>
        </w:rPr>
        <w:t>HAR</w:t>
      </w:r>
      <w:r>
        <w:rPr>
          <w:sz w:val="24"/>
          <w:szCs w:val="24"/>
        </w:rPr>
        <w:t>)</w:t>
      </w:r>
      <w:r w:rsidRPr="009A08A8">
        <w:rPr>
          <w:sz w:val="24"/>
          <w:szCs w:val="24"/>
        </w:rPr>
        <w:t xml:space="preserve"> §15-2</w:t>
      </w:r>
      <w:r w:rsidR="00F066EE">
        <w:rPr>
          <w:sz w:val="24"/>
          <w:szCs w:val="24"/>
        </w:rPr>
        <w:t>18-41</w:t>
      </w:r>
      <w:r>
        <w:rPr>
          <w:sz w:val="24"/>
          <w:szCs w:val="24"/>
        </w:rPr>
        <w:t xml:space="preserve">, </w:t>
      </w:r>
      <w:r w:rsidR="00F066EE">
        <w:rPr>
          <w:sz w:val="24"/>
          <w:szCs w:val="24"/>
        </w:rPr>
        <w:t xml:space="preserve">I would like to pre-pay the authority’s share of equity in my Reserved Housing Unit and be released from the </w:t>
      </w:r>
      <w:r w:rsidR="00EF6AC7">
        <w:rPr>
          <w:sz w:val="24"/>
          <w:szCs w:val="24"/>
        </w:rPr>
        <w:t xml:space="preserve">Hawaii Community Development Authority’s </w:t>
      </w:r>
      <w:r w:rsidR="00F066EE">
        <w:rPr>
          <w:sz w:val="24"/>
          <w:szCs w:val="24"/>
        </w:rPr>
        <w:t>Reserved Housing Program.</w:t>
      </w:r>
      <w:bookmarkStart w:id="1" w:name="_Hlk508892577"/>
      <w:bookmarkEnd w:id="0"/>
      <w:r w:rsidR="00F066EE">
        <w:rPr>
          <w:sz w:val="24"/>
          <w:szCs w:val="24"/>
        </w:rPr>
        <w:t xml:space="preserve"> </w:t>
      </w:r>
      <w:bookmarkEnd w:id="1"/>
    </w:p>
    <w:p w14:paraId="209851AB" w14:textId="77777777" w:rsidR="00F066EE" w:rsidRDefault="00F066EE" w:rsidP="00F066EE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46F05BE7" w14:textId="7E2E2078" w:rsidR="00F066EE" w:rsidRPr="000C69E5" w:rsidRDefault="00F066EE" w:rsidP="00F066EE">
      <w:pPr>
        <w:pStyle w:val="BodyText"/>
        <w:ind w:left="0" w:firstLine="720"/>
        <w:rPr>
          <w:rFonts w:cs="Times New Roman"/>
          <w:sz w:val="24"/>
          <w:szCs w:val="24"/>
        </w:rPr>
      </w:pPr>
      <w:r w:rsidRPr="00F066EE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 understand that the process for obtaining a </w:t>
      </w:r>
      <w:r w:rsidRPr="00F066EE">
        <w:rPr>
          <w:rFonts w:cs="Times New Roman"/>
          <w:sz w:val="24"/>
          <w:szCs w:val="24"/>
        </w:rPr>
        <w:t>Release of Unilateral Declaration of Restrictive Covenants</w:t>
      </w:r>
      <w:r>
        <w:rPr>
          <w:rFonts w:cs="Times New Roman"/>
          <w:sz w:val="24"/>
          <w:szCs w:val="24"/>
        </w:rPr>
        <w:t xml:space="preserve"> may take four to six weeks to complete, and full payment of the shared equity amount must be made at the time of release</w:t>
      </w:r>
      <w:r w:rsidR="00EF6AC7">
        <w:rPr>
          <w:rFonts w:cs="Times New Roman"/>
          <w:sz w:val="24"/>
          <w:szCs w:val="24"/>
        </w:rPr>
        <w:t xml:space="preserve"> by cashier’s check payable to the Hawaii Community Development Authority</w:t>
      </w:r>
      <w:r>
        <w:rPr>
          <w:rFonts w:cs="Times New Roman"/>
          <w:sz w:val="24"/>
          <w:szCs w:val="24"/>
        </w:rPr>
        <w:t>.</w:t>
      </w:r>
    </w:p>
    <w:p w14:paraId="1FA162C1" w14:textId="0E0275AD" w:rsidR="001262F5" w:rsidRPr="00C2526F" w:rsidRDefault="001262F5" w:rsidP="00F066EE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0D5644D5" w14:textId="77777777" w:rsidR="001262F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419B5421" w14:textId="77777777"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7EF74B07" w14:textId="77777777" w:rsidR="00BB25C5" w:rsidRPr="00C2526F" w:rsidRDefault="00BB25C5" w:rsidP="00BB25C5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700651F6" w14:textId="77777777" w:rsidR="00BB25C5" w:rsidRPr="00C2526F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3D83457A" w14:textId="77777777" w:rsidR="00BB25C5" w:rsidRPr="008633B3" w:rsidRDefault="00C205C0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="00BB25C5"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14:paraId="700D1D94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</w:t>
      </w:r>
      <w:r w:rsidR="004856AE" w:rsidRPr="008633B3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4234A2D0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7C1608F1" w14:textId="77777777" w:rsidR="00F066EE" w:rsidRPr="00A85138" w:rsidRDefault="00F066EE" w:rsidP="00F066EE">
      <w:pPr>
        <w:pStyle w:val="BodyText"/>
        <w:ind w:left="0" w:right="-120"/>
        <w:rPr>
          <w:rFonts w:cs="Times New Roman"/>
          <w:sz w:val="24"/>
          <w:szCs w:val="24"/>
        </w:rPr>
      </w:pPr>
      <w:r w:rsidRPr="00A85138">
        <w:rPr>
          <w:rFonts w:cs="Times New Roman"/>
          <w:sz w:val="24"/>
          <w:szCs w:val="24"/>
        </w:rPr>
        <w:t>ATTACHMENTS</w:t>
      </w:r>
      <w:proofErr w:type="gramStart"/>
      <w:r w:rsidRPr="00A85138">
        <w:rPr>
          <w:rFonts w:cs="Times New Roman"/>
          <w:sz w:val="24"/>
          <w:szCs w:val="24"/>
        </w:rPr>
        <w:t>:  (</w:t>
      </w:r>
      <w:proofErr w:type="gramEnd"/>
      <w:r w:rsidRPr="00A85138">
        <w:rPr>
          <w:rFonts w:cs="Times New Roman"/>
          <w:sz w:val="24"/>
          <w:szCs w:val="24"/>
        </w:rPr>
        <w:t>ALL MUST BE INCLUDED WITH REQUEST LETTER TO START PROCESS)</w:t>
      </w:r>
    </w:p>
    <w:p w14:paraId="478FDCC3" w14:textId="77777777" w:rsidR="00EF6AC7" w:rsidRPr="00F066EE" w:rsidRDefault="00EF6AC7" w:rsidP="00EF6AC7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Release of Unilateral Declaration Request Fillable Form</w:t>
      </w:r>
    </w:p>
    <w:p w14:paraId="6F1933B8" w14:textId="77777777" w:rsidR="00F066EE" w:rsidRPr="00CF209E" w:rsidRDefault="00F066EE" w:rsidP="00F066E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Preliminary Title Report</w:t>
      </w:r>
    </w:p>
    <w:p w14:paraId="44EE71C7" w14:textId="77777777" w:rsidR="00F066EE" w:rsidRPr="00CF209E" w:rsidRDefault="00F066EE" w:rsidP="00F066E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14:paraId="2E15901F" w14:textId="636F7190" w:rsidR="00F066EE" w:rsidRDefault="00F066EE" w:rsidP="00F066E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p w14:paraId="4FE54D0D" w14:textId="77777777" w:rsidR="00EF6AC7" w:rsidRPr="00F066EE" w:rsidRDefault="00EF6AC7">
      <w:pPr>
        <w:pStyle w:val="BodyText"/>
        <w:ind w:left="0" w:right="-120"/>
        <w:rPr>
          <w:rFonts w:cs="Times New Roman"/>
          <w:sz w:val="24"/>
          <w:szCs w:val="24"/>
        </w:rPr>
      </w:pPr>
    </w:p>
    <w:sectPr w:rsidR="00EF6AC7" w:rsidRPr="00F066E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4707" w14:textId="77777777" w:rsidR="00317747" w:rsidRDefault="00317747" w:rsidP="00DB3907">
      <w:r>
        <w:separator/>
      </w:r>
    </w:p>
  </w:endnote>
  <w:endnote w:type="continuationSeparator" w:id="0">
    <w:p w14:paraId="6B62EA35" w14:textId="77777777" w:rsidR="00317747" w:rsidRDefault="00317747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68A9" w14:textId="77777777" w:rsidR="00317747" w:rsidRDefault="00317747" w:rsidP="00DB3907">
      <w:r>
        <w:separator/>
      </w:r>
    </w:p>
  </w:footnote>
  <w:footnote w:type="continuationSeparator" w:id="0">
    <w:p w14:paraId="43953B42" w14:textId="77777777" w:rsidR="00317747" w:rsidRDefault="00317747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F12E" w14:textId="77777777"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8358533">
    <w:abstractNumId w:val="1"/>
  </w:num>
  <w:num w:numId="2" w16cid:durableId="79988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C69E5"/>
    <w:rsid w:val="001262F5"/>
    <w:rsid w:val="00133234"/>
    <w:rsid w:val="001654A4"/>
    <w:rsid w:val="002049E8"/>
    <w:rsid w:val="00317747"/>
    <w:rsid w:val="00344DED"/>
    <w:rsid w:val="003C5FE9"/>
    <w:rsid w:val="00461F2D"/>
    <w:rsid w:val="004856AE"/>
    <w:rsid w:val="005718C3"/>
    <w:rsid w:val="00637AA0"/>
    <w:rsid w:val="007D7BF6"/>
    <w:rsid w:val="00823FA8"/>
    <w:rsid w:val="008520D0"/>
    <w:rsid w:val="008633B3"/>
    <w:rsid w:val="00904819"/>
    <w:rsid w:val="00983A6D"/>
    <w:rsid w:val="009944BB"/>
    <w:rsid w:val="00A84C3F"/>
    <w:rsid w:val="00AC0895"/>
    <w:rsid w:val="00BB25C5"/>
    <w:rsid w:val="00C205C0"/>
    <w:rsid w:val="00C2526F"/>
    <w:rsid w:val="00CE4703"/>
    <w:rsid w:val="00DB3907"/>
    <w:rsid w:val="00E42430"/>
    <w:rsid w:val="00EF6AC7"/>
    <w:rsid w:val="00F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82DB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</dc:creator>
  <cp:lastModifiedBy>Leaverton, Lindsey Doi</cp:lastModifiedBy>
  <cp:revision>5</cp:revision>
  <cp:lastPrinted>2016-11-18T00:07:00Z</cp:lastPrinted>
  <dcterms:created xsi:type="dcterms:W3CDTF">2021-07-03T01:15:00Z</dcterms:created>
  <dcterms:modified xsi:type="dcterms:W3CDTF">2022-05-05T18:59:00Z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